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71D" w:rsidRDefault="0068171D" w:rsidP="0068171D">
      <w:pPr>
        <w:pStyle w:val="NormalWeb"/>
        <w:spacing w:before="0" w:beforeAutospacing="0" w:after="0" w:afterAutospacing="0" w:line="420" w:lineRule="atLeast"/>
        <w:jc w:val="center"/>
        <w:rPr>
          <w:rFonts w:ascii="Calibri" w:hAnsi="Calibri" w:cs="Calibri"/>
          <w:color w:val="2A23A9"/>
          <w:sz w:val="27"/>
          <w:szCs w:val="27"/>
        </w:rPr>
      </w:pPr>
      <w:r>
        <w:rPr>
          <w:rFonts w:ascii="Calibri" w:hAnsi="Calibri" w:cs="Calibri"/>
          <w:color w:val="2A23A9"/>
          <w:sz w:val="27"/>
          <w:szCs w:val="27"/>
        </w:rPr>
        <w:t>[Hiệu chỉnh]</w:t>
      </w:r>
    </w:p>
    <w:p w:rsidR="0068171D" w:rsidRDefault="0068171D" w:rsidP="0068171D">
      <w:pPr>
        <w:pStyle w:val="NormalWeb"/>
        <w:spacing w:before="0" w:beforeAutospacing="0" w:after="0" w:afterAutospacing="0" w:line="372" w:lineRule="auto"/>
        <w:jc w:val="center"/>
        <w:rPr>
          <w:rFonts w:ascii="Calibri" w:hAnsi="Calibri" w:cs="Calibri"/>
          <w:color w:val="2A23A9"/>
        </w:rPr>
      </w:pPr>
      <w:r>
        <w:rPr>
          <w:rFonts w:ascii="Calibri" w:hAnsi="Calibri" w:cs="Calibri"/>
          <w:color w:val="2A23A9"/>
        </w:rPr>
        <w:t>[Thông báo 08]</w:t>
      </w:r>
    </w:p>
    <w:p w:rsidR="0068171D" w:rsidRDefault="0068171D" w:rsidP="0068171D">
      <w:pPr>
        <w:pStyle w:val="NormalWeb"/>
        <w:spacing w:before="0" w:beforeAutospacing="0" w:after="0" w:afterAutospacing="0" w:line="386" w:lineRule="auto"/>
        <w:rPr>
          <w:rFonts w:ascii="Calibri" w:hAnsi="Calibri" w:cs="Calibri"/>
          <w:color w:val="333333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Kính gửi Quý đại lý</w:t>
      </w:r>
      <w:r>
        <w:rPr>
          <w:rFonts w:ascii="Calibri" w:hAnsi="Calibri" w:cs="Calibri"/>
          <w:color w:val="333333"/>
          <w:sz w:val="20"/>
          <w:szCs w:val="20"/>
        </w:rPr>
        <w:t>,</w:t>
      </w:r>
    </w:p>
    <w:p w:rsidR="0068171D" w:rsidRDefault="0068171D" w:rsidP="0068171D">
      <w:pPr>
        <w:pStyle w:val="NormalWeb"/>
        <w:spacing w:before="0" w:beforeAutospacing="0" w:after="0" w:afterAutospacing="0" w:line="376" w:lineRule="auto"/>
        <w:jc w:val="center"/>
        <w:rPr>
          <w:rFonts w:ascii="Calibri" w:hAnsi="Calibri" w:cs="Calibri"/>
          <w:color w:val="2A23A9"/>
          <w:sz w:val="18"/>
          <w:szCs w:val="18"/>
        </w:rPr>
      </w:pPr>
      <w:r>
        <w:rPr>
          <w:rFonts w:ascii="Calibri" w:hAnsi="Calibri" w:cs="Calibri"/>
          <w:color w:val="2A23A9"/>
          <w:sz w:val="18"/>
          <w:szCs w:val="18"/>
        </w:rPr>
        <w:t>                                                              </w:t>
      </w:r>
    </w:p>
    <w:p w:rsidR="0068171D" w:rsidRDefault="0068171D" w:rsidP="0068171D">
      <w:pPr>
        <w:pStyle w:val="NormalWeb"/>
        <w:spacing w:before="0" w:beforeAutospacing="0" w:after="0" w:afterAutospacing="0" w:line="376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Lịch bay Mùa Đông (từ 27/10/2020 đến hết 27/03/2021)</w:t>
      </w:r>
    </w:p>
    <w:p w:rsidR="0068171D" w:rsidRDefault="0068171D" w:rsidP="0068171D">
      <w:pPr>
        <w:pStyle w:val="NormalWeb"/>
        <w:spacing w:before="0" w:beforeAutospacing="0" w:after="0" w:afterAutospacing="0" w:line="376" w:lineRule="auto"/>
        <w:rPr>
          <w:rFonts w:ascii="Arial" w:hAnsi="Arial" w:cs="Arial"/>
          <w:color w:val="333333"/>
          <w:sz w:val="18"/>
          <w:szCs w:val="18"/>
        </w:rPr>
      </w:pPr>
    </w:p>
    <w:p w:rsidR="0068171D" w:rsidRDefault="0068171D" w:rsidP="0068171D">
      <w:pPr>
        <w:pStyle w:val="NormalWeb"/>
        <w:spacing w:before="0" w:beforeAutospacing="0" w:after="0" w:afterAutospacing="0" w:line="376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  <w:u w:val="single"/>
        </w:rPr>
        <w:t>Tp HCM - Dubai - Tp HCM</w:t>
      </w:r>
    </w:p>
    <w:p w:rsidR="0068171D" w:rsidRDefault="0068171D" w:rsidP="0068171D">
      <w:pPr>
        <w:pStyle w:val="NormalWeb"/>
        <w:spacing w:before="0" w:beforeAutospacing="0" w:after="0" w:afterAutospacing="0" w:line="376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Giờ bay mới chuyến EK392 theo thông tin (</w:t>
      </w:r>
      <w:r>
        <w:rPr>
          <w:rFonts w:ascii="Arial" w:hAnsi="Arial" w:cs="Arial"/>
          <w:b/>
          <w:bCs/>
          <w:color w:val="2A23A9"/>
          <w:sz w:val="18"/>
          <w:szCs w:val="18"/>
        </w:rPr>
        <w:t>in đậm</w:t>
      </w:r>
      <w:r>
        <w:rPr>
          <w:rFonts w:ascii="Arial" w:hAnsi="Arial" w:cs="Arial"/>
          <w:color w:val="333333"/>
          <w:sz w:val="18"/>
          <w:szCs w:val="18"/>
        </w:rPr>
        <w:t>) bên dưới.</w:t>
      </w:r>
    </w:p>
    <w:p w:rsidR="0068171D" w:rsidRDefault="0068171D" w:rsidP="0068171D">
      <w:pPr>
        <w:pStyle w:val="NormalWeb"/>
        <w:spacing w:before="0" w:beforeAutospacing="0" w:after="0" w:afterAutospacing="0" w:line="376" w:lineRule="auto"/>
        <w:rPr>
          <w:rFonts w:ascii="Arial" w:hAnsi="Arial" w:cs="Arial"/>
          <w:color w:val="333333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1431"/>
        <w:gridCol w:w="1529"/>
        <w:gridCol w:w="1505"/>
        <w:gridCol w:w="1431"/>
      </w:tblGrid>
      <w:tr w:rsidR="0068171D" w:rsidTr="0068171D">
        <w:trPr>
          <w:trHeight w:val="167"/>
        </w:trPr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8171D" w:rsidRDefault="0068171D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Chuyến bay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8171D" w:rsidRDefault="0068171D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Chặng bay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8171D" w:rsidRDefault="0068171D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Giờ khởi hành</w:t>
            </w:r>
          </w:p>
          <w:p w:rsidR="0068171D" w:rsidRDefault="0068171D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(local time)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8171D" w:rsidRDefault="0068171D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Giờ đến</w:t>
            </w:r>
          </w:p>
          <w:p w:rsidR="0068171D" w:rsidRDefault="0068171D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(local time)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8171D" w:rsidRDefault="0068171D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Tần suất bay</w:t>
            </w:r>
          </w:p>
        </w:tc>
      </w:tr>
      <w:tr w:rsidR="0068171D" w:rsidTr="0068171D">
        <w:trPr>
          <w:trHeight w:val="167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8171D" w:rsidRDefault="0068171D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EK392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8171D" w:rsidRDefault="0068171D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DXB - SGN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8171D" w:rsidRDefault="0068171D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D41D28"/>
                <w:sz w:val="18"/>
                <w:szCs w:val="18"/>
              </w:rPr>
              <w:t>11:45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8171D" w:rsidRDefault="0068171D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D41D28"/>
                <w:sz w:val="18"/>
                <w:szCs w:val="18"/>
              </w:rPr>
              <w:t>21:35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8171D" w:rsidRDefault="0068171D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Thứ 3,5,7</w:t>
            </w:r>
          </w:p>
        </w:tc>
      </w:tr>
      <w:tr w:rsidR="0068171D" w:rsidTr="0068171D">
        <w:trPr>
          <w:trHeight w:val="167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8171D" w:rsidRDefault="0068171D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EK393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8171D" w:rsidRDefault="0068171D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SGN - DXB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8171D" w:rsidRDefault="0068171D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23:55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8171D" w:rsidRDefault="0068171D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04:25 + 1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8171D" w:rsidRDefault="0068171D">
            <w:pPr>
              <w:pStyle w:val="NormalWeb"/>
              <w:spacing w:after="0" w:afterAutospacing="0"/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Thứ 3,5,7</w:t>
            </w:r>
          </w:p>
        </w:tc>
      </w:tr>
    </w:tbl>
    <w:p w:rsidR="0068171D" w:rsidRDefault="0068171D" w:rsidP="0068171D">
      <w:pPr>
        <w:pStyle w:val="NormalWeb"/>
        <w:spacing w:before="0" w:beforeAutospacing="0" w:after="0" w:afterAutospacing="0" w:line="376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</w:t>
      </w:r>
    </w:p>
    <w:p w:rsidR="0068171D" w:rsidRDefault="0068171D" w:rsidP="0068171D">
      <w:pPr>
        <w:pStyle w:val="NormalWeb"/>
        <w:spacing w:before="0" w:beforeAutospacing="0" w:after="0" w:afterAutospacing="0" w:line="376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  <w:u w:val="single"/>
        </w:rPr>
        <w:t>Hà Nội - Dubai - Hà Nội</w:t>
      </w:r>
    </w:p>
    <w:p w:rsidR="0068171D" w:rsidRDefault="0068171D" w:rsidP="0068171D">
      <w:pPr>
        <w:pStyle w:val="NormalWeb"/>
        <w:spacing w:before="0" w:beforeAutospacing="0" w:after="0" w:afterAutospacing="0" w:line="376" w:lineRule="auto"/>
        <w:rPr>
          <w:rFonts w:ascii="Arial" w:hAnsi="Arial" w:cs="Arial"/>
          <w:color w:val="333333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1431"/>
        <w:gridCol w:w="1529"/>
        <w:gridCol w:w="1505"/>
        <w:gridCol w:w="1431"/>
      </w:tblGrid>
      <w:tr w:rsidR="0068171D" w:rsidTr="0068171D">
        <w:trPr>
          <w:trHeight w:val="167"/>
        </w:trPr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8171D" w:rsidRDefault="0068171D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Chuyến bay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8171D" w:rsidRDefault="0068171D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Chặng bay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8171D" w:rsidRDefault="0068171D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Giờ khởi hành</w:t>
            </w:r>
          </w:p>
          <w:p w:rsidR="0068171D" w:rsidRDefault="0068171D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(local time)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8171D" w:rsidRDefault="0068171D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Giờ đến</w:t>
            </w:r>
          </w:p>
          <w:p w:rsidR="0068171D" w:rsidRDefault="0068171D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(local time)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8171D" w:rsidRDefault="0068171D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Tần suất bay</w:t>
            </w:r>
          </w:p>
        </w:tc>
      </w:tr>
      <w:tr w:rsidR="0068171D" w:rsidTr="0068171D">
        <w:trPr>
          <w:trHeight w:val="167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8171D" w:rsidRDefault="0068171D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EK394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8171D" w:rsidRDefault="0068171D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DXB - HAN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8171D" w:rsidRDefault="0068171D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12:15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8171D" w:rsidRDefault="0068171D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21:15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8171D" w:rsidRDefault="0068171D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Thứ 3,5,7</w:t>
            </w:r>
          </w:p>
        </w:tc>
      </w:tr>
      <w:tr w:rsidR="0068171D" w:rsidTr="0068171D">
        <w:trPr>
          <w:trHeight w:val="167"/>
        </w:trPr>
        <w:tc>
          <w:tcPr>
            <w:tcW w:w="1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8171D" w:rsidRDefault="0068171D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EK395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8171D" w:rsidRDefault="0068171D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HAN - DXB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8171D" w:rsidRDefault="0068171D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23:55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8171D" w:rsidRDefault="0068171D">
            <w:pPr>
              <w:pStyle w:val="NormalWeb"/>
              <w:spacing w:after="0" w:afterAutospacing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04:35 + 1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68171D" w:rsidRDefault="0068171D">
            <w:pPr>
              <w:pStyle w:val="NormalWeb"/>
              <w:spacing w:after="0" w:afterAutospacing="0"/>
              <w:jc w:val="center"/>
              <w:rPr>
                <w:rFonts w:ascii="Calibri" w:hAnsi="Calibri" w:cs="Calibri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Thứ 3,5,7</w:t>
            </w:r>
          </w:p>
        </w:tc>
      </w:tr>
    </w:tbl>
    <w:p w:rsidR="0068171D" w:rsidRDefault="0068171D" w:rsidP="0068171D">
      <w:pPr>
        <w:pStyle w:val="NormalWeb"/>
        <w:spacing w:before="0" w:beforeAutospacing="0" w:after="0" w:afterAutospacing="0" w:line="376" w:lineRule="auto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</w:t>
      </w:r>
    </w:p>
    <w:p w:rsidR="0068171D" w:rsidRDefault="0068171D" w:rsidP="0068171D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  <w:sz w:val="18"/>
          <w:szCs w:val="18"/>
        </w:rPr>
      </w:pPr>
      <w:r>
        <w:rPr>
          <w:rFonts w:ascii="Calibri" w:hAnsi="Calibri" w:cs="Calibri"/>
          <w:color w:val="333333"/>
          <w:sz w:val="18"/>
          <w:szCs w:val="18"/>
        </w:rPr>
        <w:t xml:space="preserve">Quý đại lý thông báo đến khách hàng nhằm tránh những bất tiện không đáng có. </w:t>
      </w:r>
    </w:p>
    <w:p w:rsidR="0068171D" w:rsidRDefault="0068171D" w:rsidP="0068171D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  <w:sz w:val="18"/>
          <w:szCs w:val="18"/>
        </w:rPr>
      </w:pPr>
      <w:r>
        <w:rPr>
          <w:rFonts w:ascii="Calibri" w:hAnsi="Calibri" w:cs="Calibri"/>
          <w:color w:val="333333"/>
          <w:sz w:val="18"/>
          <w:szCs w:val="18"/>
        </w:rPr>
        <w:t>Hệ thống GDS sẽ được cập nhật lich bay trên.</w:t>
      </w:r>
    </w:p>
    <w:p w:rsidR="0068171D" w:rsidRDefault="0068171D" w:rsidP="0068171D">
      <w:pPr>
        <w:pStyle w:val="NormalWeb"/>
        <w:spacing w:before="0" w:beforeAutospacing="0" w:after="0" w:afterAutospacing="0"/>
        <w:rPr>
          <w:rFonts w:ascii="Calibri" w:hAnsi="Calibri" w:cs="Calibri"/>
          <w:color w:val="333333"/>
          <w:sz w:val="18"/>
          <w:szCs w:val="18"/>
        </w:rPr>
      </w:pPr>
      <w:r>
        <w:rPr>
          <w:rFonts w:ascii="Calibri" w:hAnsi="Calibri" w:cs="Calibri"/>
          <w:color w:val="333333"/>
          <w:sz w:val="18"/>
          <w:szCs w:val="18"/>
        </w:rPr>
        <w:t>       </w:t>
      </w:r>
    </w:p>
    <w:p w:rsidR="0068171D" w:rsidRDefault="0068171D" w:rsidP="0068171D">
      <w:pPr>
        <w:pStyle w:val="NormalWeb"/>
        <w:spacing w:before="0" w:beforeAutospacing="0" w:after="0" w:afterAutospacing="0" w:line="376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212121"/>
          <w:sz w:val="18"/>
          <w:szCs w:val="18"/>
        </w:rPr>
        <w:t>Mọi thắc mắc vui lòng liên hệ phòng vé Emirates Vietnam.</w:t>
      </w:r>
      <w:r>
        <w:rPr>
          <w:rFonts w:ascii="Calibri" w:hAnsi="Calibri" w:cs="Calibri"/>
          <w:color w:val="000000"/>
          <w:sz w:val="18"/>
          <w:szCs w:val="18"/>
        </w:rPr>
        <w:t>   </w:t>
      </w:r>
    </w:p>
    <w:p w:rsidR="0068171D" w:rsidRDefault="0068171D" w:rsidP="0068171D">
      <w:pPr>
        <w:pStyle w:val="NormalWeb"/>
        <w:spacing w:before="0" w:beforeAutospacing="0" w:after="0" w:afterAutospacing="0" w:line="376" w:lineRule="auto"/>
        <w:rPr>
          <w:rFonts w:ascii="Calibri" w:hAnsi="Calibri" w:cs="Calibri"/>
          <w:color w:val="333333"/>
          <w:sz w:val="18"/>
          <w:szCs w:val="18"/>
        </w:rPr>
      </w:pPr>
      <w:r>
        <w:rPr>
          <w:rFonts w:ascii="Calibri" w:hAnsi="Calibri" w:cs="Calibri"/>
          <w:color w:val="333333"/>
          <w:sz w:val="18"/>
          <w:szCs w:val="18"/>
        </w:rPr>
        <w:t xml:space="preserve">Hà Nội: </w:t>
      </w:r>
      <w:hyperlink r:id="rId4" w:history="1">
        <w:r>
          <w:rPr>
            <w:rStyle w:val="Hyperlink"/>
            <w:rFonts w:ascii="Calibri" w:hAnsi="Calibri" w:cs="Calibri"/>
            <w:sz w:val="18"/>
            <w:szCs w:val="18"/>
          </w:rPr>
          <w:t>ekhanoi@emirates.com</w:t>
        </w:r>
      </w:hyperlink>
    </w:p>
    <w:p w:rsidR="0068171D" w:rsidRDefault="0068171D" w:rsidP="0068171D">
      <w:pPr>
        <w:pStyle w:val="NormalWeb"/>
        <w:spacing w:before="0" w:beforeAutospacing="0" w:after="0" w:afterAutospacing="0" w:line="376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Tp HCM: </w:t>
      </w:r>
      <w:hyperlink r:id="rId5" w:history="1">
        <w:r>
          <w:rPr>
            <w:rStyle w:val="Hyperlink"/>
            <w:rFonts w:ascii="Calibri" w:hAnsi="Calibri" w:cs="Calibri"/>
            <w:sz w:val="18"/>
            <w:szCs w:val="18"/>
          </w:rPr>
          <w:t>ekvietnam@emirates.com</w:t>
        </w:r>
      </w:hyperlink>
    </w:p>
    <w:p w:rsidR="0068171D" w:rsidRDefault="0068171D" w:rsidP="0068171D">
      <w:pPr>
        <w:pStyle w:val="NormalWeb"/>
        <w:spacing w:before="0" w:beforeAutospacing="0" w:after="0" w:afterAutospacing="0" w:line="376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Điện thoại: (028) 3911 3099</w:t>
      </w:r>
    </w:p>
    <w:p w:rsidR="0068171D" w:rsidRDefault="0068171D" w:rsidP="0068171D">
      <w:pPr>
        <w:pStyle w:val="NormalWeb"/>
        <w:spacing w:before="0" w:beforeAutospacing="0" w:after="0" w:afterAutospacing="0" w:line="376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Hoặc truy cập website </w:t>
      </w:r>
      <w:hyperlink r:id="rId6" w:history="1">
        <w:r>
          <w:rPr>
            <w:rStyle w:val="Hyperlink"/>
            <w:rFonts w:ascii="Calibri" w:hAnsi="Calibri" w:cs="Calibri"/>
            <w:color w:val="000000"/>
            <w:sz w:val="18"/>
            <w:szCs w:val="18"/>
          </w:rPr>
          <w:t>emirates.com/</w:t>
        </w:r>
      </w:hyperlink>
      <w:r>
        <w:rPr>
          <w:rFonts w:ascii="Calibri" w:hAnsi="Calibri" w:cs="Calibri"/>
          <w:color w:val="000000"/>
          <w:sz w:val="18"/>
          <w:szCs w:val="18"/>
          <w:u w:val="single"/>
        </w:rPr>
        <w:t>vn</w:t>
      </w:r>
      <w:r>
        <w:rPr>
          <w:rFonts w:ascii="Calibri" w:hAnsi="Calibri" w:cs="Calibri"/>
          <w:color w:val="000000"/>
          <w:sz w:val="18"/>
          <w:szCs w:val="18"/>
        </w:rPr>
        <w:t>.</w:t>
      </w:r>
    </w:p>
    <w:p w:rsidR="00D652AA" w:rsidRDefault="00D652AA">
      <w:bookmarkStart w:id="0" w:name="_GoBack"/>
      <w:bookmarkEnd w:id="0"/>
    </w:p>
    <w:sectPr w:rsidR="00D65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1D"/>
    <w:rsid w:val="0068171D"/>
    <w:rsid w:val="00D6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36BFA-4860-4D0F-8B6A-7ECC4FE3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7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171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17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5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emiratesagents.com/32BH-139AH-7F3QGW-OT4X5-1/c.aspx" TargetMode="External"/><Relationship Id="rId5" Type="http://schemas.openxmlformats.org/officeDocument/2006/relationships/hyperlink" Target="mailto:ekvietnam@emirates.com" TargetMode="External"/><Relationship Id="rId4" Type="http://schemas.openxmlformats.org/officeDocument/2006/relationships/hyperlink" Target="mailto:ekhanoi@emirat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2020-10-26T04:17:00Z</dcterms:created>
  <dcterms:modified xsi:type="dcterms:W3CDTF">2020-10-26T04:17:00Z</dcterms:modified>
</cp:coreProperties>
</file>